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E1D" w:rsidRPr="006852D7" w:rsidRDefault="006852D7">
      <w:pPr>
        <w:pStyle w:val="1"/>
        <w:jc w:val="center"/>
        <w:rPr>
          <w:lang w:val="ru-RU"/>
        </w:rPr>
      </w:pPr>
      <w:r>
        <w:rPr>
          <w:lang w:val="ru-RU"/>
        </w:rPr>
        <w:br/>
      </w:r>
      <w:r w:rsidR="001E7891" w:rsidRPr="006852D7">
        <w:rPr>
          <w:lang w:val="ru-RU"/>
        </w:rPr>
        <w:t>Политика конфиденциальности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1. Общие положения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Настоящая политика обработки персональных данных составлена в соответствии с требованиями Федерального закона от 27.07.2006 № 152-ФЗ «О персональных данных» и определяет порядок обработки персональных данных и меры по обеспечению их безопасности, предпринимаемые ООО «Спутник» (ИНН 1832157767, ОГРН 1201800013799) (далее — Оператор).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1.2. Настоящая Политика применяется ко всей информации, которую Оператор может получить о посетителях веб-</w:t>
      </w:r>
      <w:proofErr w:type="gramStart"/>
      <w:r w:rsidRPr="006852D7">
        <w:rPr>
          <w:lang w:val="ru-RU"/>
        </w:rPr>
        <w:t>сайта</w:t>
      </w:r>
      <w:r w:rsidR="00724E2A">
        <w:rPr>
          <w:lang w:val="ru-RU"/>
        </w:rPr>
        <w:t xml:space="preserve"> </w:t>
      </w:r>
      <w:r w:rsidRPr="006852D7">
        <w:rPr>
          <w:lang w:val="ru-RU"/>
        </w:rPr>
        <w:t xml:space="preserve"> </w:t>
      </w:r>
      <w:r>
        <w:t>https</w:t>
      </w:r>
      <w:r w:rsidRPr="006852D7">
        <w:rPr>
          <w:lang w:val="ru-RU"/>
        </w:rPr>
        <w:t>://</w:t>
      </w:r>
      <w:proofErr w:type="spellStart"/>
      <w:r w:rsidR="00881A25">
        <w:t>mebel</w:t>
      </w:r>
      <w:proofErr w:type="spellEnd"/>
      <w:r w:rsidR="00881A25" w:rsidRPr="00881A25">
        <w:rPr>
          <w:lang w:val="ru-RU"/>
        </w:rPr>
        <w:t>-</w:t>
      </w:r>
      <w:proofErr w:type="spellStart"/>
      <w:r w:rsidR="00881A25">
        <w:t>shkolam</w:t>
      </w:r>
      <w:proofErr w:type="spellEnd"/>
      <w:r w:rsidRPr="006852D7">
        <w:rPr>
          <w:lang w:val="ru-RU"/>
        </w:rPr>
        <w:t>.</w:t>
      </w:r>
      <w:proofErr w:type="spellStart"/>
      <w:r>
        <w:t>ru</w:t>
      </w:r>
      <w:proofErr w:type="spellEnd"/>
      <w:r w:rsidRPr="006852D7">
        <w:rPr>
          <w:lang w:val="ru-RU"/>
        </w:rPr>
        <w:t>/</w:t>
      </w:r>
      <w:proofErr w:type="gramEnd"/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2. Основные понятия, используемые в Политике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2.1. Персональные данные — любая информация, относящаяся к прямо или косвенно определенному физическому лицу.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2.2. 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 xml:space="preserve">2.3. Веб-сайт — совокупность графических и информационных материалов, обеспечивающих доступность в сети Интернет по адресу </w:t>
      </w:r>
      <w:r>
        <w:t>https</w:t>
      </w:r>
      <w:r w:rsidRPr="006852D7">
        <w:rPr>
          <w:lang w:val="ru-RU"/>
        </w:rPr>
        <w:t>://</w:t>
      </w:r>
      <w:proofErr w:type="spellStart"/>
      <w:r w:rsidR="00881A25">
        <w:t>mebel</w:t>
      </w:r>
      <w:proofErr w:type="spellEnd"/>
      <w:r w:rsidR="00881A25" w:rsidRPr="00881A25">
        <w:rPr>
          <w:lang w:val="ru-RU"/>
        </w:rPr>
        <w:t>-</w:t>
      </w:r>
      <w:proofErr w:type="spellStart"/>
      <w:r w:rsidR="00881A25">
        <w:t>shkolam</w:t>
      </w:r>
      <w:proofErr w:type="spellEnd"/>
      <w:r w:rsidRPr="006852D7">
        <w:rPr>
          <w:lang w:val="ru-RU"/>
        </w:rPr>
        <w:t>.</w:t>
      </w:r>
      <w:proofErr w:type="spellStart"/>
      <w:r>
        <w:t>ru</w:t>
      </w:r>
      <w:proofErr w:type="spellEnd"/>
      <w:r w:rsidRPr="006852D7">
        <w:rPr>
          <w:lang w:val="ru-RU"/>
        </w:rPr>
        <w:t>/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2.4. Обработка персональных данных — любое действие или совокупность действий с персональными данными.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lastRenderedPageBreak/>
        <w:t>3. Основные права и обязанности Оператора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3.1. Оператор имеет право: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получать от субъекта персональных данных достоверную информацию;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самостоятельно определять состав мер по обеспечению безопасности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3.2. Оператор обязан: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предоставлять субъекту персональных данных информацию, касающуюся обработки его персональных данных;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обеспечивать защиту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4. Основные права субъектов персональных данных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4.1. Субъекты персональных данных имеют право: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получать информацию об обработке персональных данных;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требовать уточнения, блокирования или уничтожения персональных данных;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отзывать согласие на обработку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5. Цели обработки персональных данных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5.1. Оператор обрабатывает персональные данные в целях: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обработки обращений, заявок и заказов;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заключения и исполнения договоров;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обратной связи с Пользователем;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предоставления информации о товарах и услугах.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lastRenderedPageBreak/>
        <w:t>6. Персональные данные, которые обрабатываются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6.1. Оператор может обрабатывать: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фамилию, имя, отчество;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номер телефона;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адрес электронной почты;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адрес доставки;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сведения, указанные Пользователем в формах сайта.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7. Правовые основания обработки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7.1. Правовыми основаниями являются: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Федеральный закон № 152-ФЗ «О персональных данных»;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договоры;</w:t>
      </w: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• согласие Пользователя.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8. Порядок обработки персональных данных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8.1. Оператор принимает необходимые меры для защиты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 xml:space="preserve">8.2. Пользователь может отозвать согласие на обработку персональных данных, направив уведомление на электронную почту </w:t>
      </w:r>
      <w:r>
        <w:t>office</w:t>
      </w:r>
      <w:r w:rsidRPr="006852D7">
        <w:rPr>
          <w:lang w:val="ru-RU"/>
        </w:rPr>
        <w:t>2@</w:t>
      </w:r>
      <w:proofErr w:type="spellStart"/>
      <w:r w:rsidR="00881A25">
        <w:t>fm</w:t>
      </w:r>
      <w:proofErr w:type="spellEnd"/>
      <w:r w:rsidR="00881A25" w:rsidRPr="00881A25">
        <w:rPr>
          <w:lang w:val="ru-RU"/>
        </w:rPr>
        <w:t>18</w:t>
      </w:r>
      <w:r w:rsidRPr="006852D7">
        <w:rPr>
          <w:lang w:val="ru-RU"/>
        </w:rPr>
        <w:t>.</w:t>
      </w:r>
      <w:proofErr w:type="spellStart"/>
      <w:r>
        <w:t>ru</w:t>
      </w:r>
      <w:proofErr w:type="spellEnd"/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9. Конфиденциальность персональных данных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9.1. Оператор обязан не раскрывать персональные данные третьим лицам без согласия субъекта персональных данных.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10. Заключительные положения</w:t>
      </w:r>
    </w:p>
    <w:p w:rsidR="007E2E1D" w:rsidRPr="006852D7" w:rsidRDefault="007E2E1D">
      <w:pPr>
        <w:rPr>
          <w:lang w:val="ru-RU"/>
        </w:rPr>
      </w:pPr>
    </w:p>
    <w:p w:rsidR="007E2E1D" w:rsidRPr="006852D7" w:rsidRDefault="001E7891">
      <w:pPr>
        <w:rPr>
          <w:lang w:val="ru-RU"/>
        </w:rPr>
      </w:pPr>
      <w:r w:rsidRPr="006852D7">
        <w:rPr>
          <w:lang w:val="ru-RU"/>
        </w:rPr>
        <w:t>10.1. Актуальная версия Политики размещена по адресу:</w:t>
      </w:r>
    </w:p>
    <w:p w:rsidR="007E2E1D" w:rsidRPr="00881A25" w:rsidRDefault="00E318E5">
      <w:pPr>
        <w:rPr>
          <w:lang w:val="ru-RU"/>
        </w:rPr>
      </w:pPr>
      <w:r>
        <w:fldChar w:fldCharType="begin"/>
      </w:r>
      <w:r w:rsidR="00881A25">
        <w:instrText>HYPERLINK</w:instrText>
      </w:r>
      <w:r w:rsidR="00881A25" w:rsidRPr="00881A25">
        <w:rPr>
          <w:lang w:val="ru-RU"/>
        </w:rPr>
        <w:instrText xml:space="preserve"> "</w:instrText>
      </w:r>
      <w:r w:rsidR="00881A25">
        <w:instrText>https</w:instrText>
      </w:r>
      <w:r w:rsidR="00881A25" w:rsidRPr="00881A25">
        <w:rPr>
          <w:lang w:val="ru-RU"/>
        </w:rPr>
        <w:instrText>://</w:instrText>
      </w:r>
      <w:r w:rsidR="00881A25">
        <w:instrText>mebel</w:instrText>
      </w:r>
      <w:r w:rsidR="00881A25" w:rsidRPr="00881A25">
        <w:rPr>
          <w:lang w:val="ru-RU"/>
        </w:rPr>
        <w:instrText>-</w:instrText>
      </w:r>
      <w:r w:rsidR="00881A25">
        <w:instrText>shkolam</w:instrText>
      </w:r>
      <w:r w:rsidR="00881A25" w:rsidRPr="00881A25">
        <w:rPr>
          <w:lang w:val="ru-RU"/>
        </w:rPr>
        <w:instrText>.</w:instrText>
      </w:r>
      <w:r w:rsidR="00881A25">
        <w:instrText>ru</w:instrText>
      </w:r>
      <w:r w:rsidR="00881A25" w:rsidRPr="00881A25">
        <w:rPr>
          <w:lang w:val="ru-RU"/>
        </w:rPr>
        <w:instrText>/</w:instrText>
      </w:r>
      <w:r w:rsidR="00881A25">
        <w:instrText>conf</w:instrText>
      </w:r>
      <w:r w:rsidR="00881A25" w:rsidRPr="00881A25">
        <w:rPr>
          <w:lang w:val="ru-RU"/>
        </w:rPr>
        <w:instrText>.</w:instrText>
      </w:r>
      <w:r w:rsidR="00881A25">
        <w:instrText>docx</w:instrText>
      </w:r>
      <w:r w:rsidR="00881A25" w:rsidRPr="00881A25">
        <w:rPr>
          <w:lang w:val="ru-RU"/>
        </w:rPr>
        <w:instrText>"</w:instrText>
      </w:r>
      <w:r>
        <w:fldChar w:fldCharType="separate"/>
      </w:r>
      <w:r w:rsidR="001E7891" w:rsidRPr="00E318E5">
        <w:rPr>
          <w:rStyle w:val="aff8"/>
        </w:rPr>
        <w:t>https</w:t>
      </w:r>
      <w:r w:rsidR="001E7891" w:rsidRPr="00881A25">
        <w:rPr>
          <w:rStyle w:val="aff8"/>
          <w:lang w:val="ru-RU"/>
        </w:rPr>
        <w:t>://</w:t>
      </w:r>
      <w:proofErr w:type="spellStart"/>
      <w:r w:rsidR="00881A25">
        <w:rPr>
          <w:rStyle w:val="aff8"/>
        </w:rPr>
        <w:t>mebel</w:t>
      </w:r>
      <w:proofErr w:type="spellEnd"/>
      <w:r w:rsidR="00881A25" w:rsidRPr="00881A25">
        <w:rPr>
          <w:rStyle w:val="aff8"/>
          <w:lang w:val="ru-RU"/>
        </w:rPr>
        <w:t>-</w:t>
      </w:r>
      <w:proofErr w:type="spellStart"/>
      <w:r w:rsidR="00881A25">
        <w:rPr>
          <w:rStyle w:val="aff8"/>
        </w:rPr>
        <w:t>shkolam</w:t>
      </w:r>
      <w:proofErr w:type="spellEnd"/>
      <w:r w:rsidR="001E7891" w:rsidRPr="00881A25">
        <w:rPr>
          <w:rStyle w:val="aff8"/>
          <w:lang w:val="ru-RU"/>
        </w:rPr>
        <w:t>.</w:t>
      </w:r>
      <w:proofErr w:type="spellStart"/>
      <w:r w:rsidR="001E7891" w:rsidRPr="00E318E5">
        <w:rPr>
          <w:rStyle w:val="aff8"/>
        </w:rPr>
        <w:t>ru</w:t>
      </w:r>
      <w:proofErr w:type="spellEnd"/>
      <w:r w:rsidR="001E7891" w:rsidRPr="00881A25">
        <w:rPr>
          <w:rStyle w:val="aff8"/>
          <w:lang w:val="ru-RU"/>
        </w:rPr>
        <w:t>/</w:t>
      </w:r>
      <w:proofErr w:type="spellStart"/>
      <w:r w:rsidRPr="00E318E5">
        <w:rPr>
          <w:rStyle w:val="aff8"/>
        </w:rPr>
        <w:t>conf</w:t>
      </w:r>
      <w:proofErr w:type="spellEnd"/>
      <w:r w:rsidRPr="00881A25">
        <w:rPr>
          <w:rStyle w:val="aff8"/>
          <w:lang w:val="ru-RU"/>
        </w:rPr>
        <w:t>.</w:t>
      </w:r>
      <w:proofErr w:type="spellStart"/>
      <w:r w:rsidRPr="00E318E5">
        <w:rPr>
          <w:rStyle w:val="aff8"/>
        </w:rPr>
        <w:t>docx</w:t>
      </w:r>
      <w:proofErr w:type="spellEnd"/>
      <w:r>
        <w:fldChar w:fldCharType="end"/>
      </w:r>
      <w:bookmarkStart w:id="0" w:name="_GoBack"/>
      <w:bookmarkEnd w:id="0"/>
    </w:p>
    <w:sectPr w:rsidR="007E2E1D" w:rsidRPr="00881A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1E7891"/>
    <w:rsid w:val="0029639D"/>
    <w:rsid w:val="00326F90"/>
    <w:rsid w:val="006852D7"/>
    <w:rsid w:val="00724E2A"/>
    <w:rsid w:val="007E2E1D"/>
    <w:rsid w:val="00881A25"/>
    <w:rsid w:val="00AA1D8D"/>
    <w:rsid w:val="00B47730"/>
    <w:rsid w:val="00CB0664"/>
    <w:rsid w:val="00CD3D25"/>
    <w:rsid w:val="00E318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565A5"/>
  <w15:docId w15:val="{34762307-A4AC-42FC-8D48-07770A48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318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69CD60-4EAB-481A-A059-B0A30774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Lenovo</cp:lastModifiedBy>
  <cp:revision>6</cp:revision>
  <dcterms:created xsi:type="dcterms:W3CDTF">2026-05-27T12:06:00Z</dcterms:created>
  <dcterms:modified xsi:type="dcterms:W3CDTF">2026-06-05T07:29:00Z</dcterms:modified>
</cp:coreProperties>
</file>